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6EB" w:rsidRPr="005616EB" w:rsidRDefault="005616EB" w:rsidP="005616EB">
      <w:pPr>
        <w:jc w:val="center"/>
        <w:rPr>
          <w:b/>
          <w:sz w:val="48"/>
          <w:szCs w:val="48"/>
          <w:u w:val="single"/>
        </w:rPr>
      </w:pPr>
      <w:r w:rsidRPr="005616EB">
        <w:rPr>
          <w:b/>
          <w:sz w:val="48"/>
          <w:szCs w:val="48"/>
          <w:u w:val="single"/>
        </w:rPr>
        <w:t>STEPS TO PARTICIPATE IN THE CRA MEETINGS</w:t>
      </w:r>
    </w:p>
    <w:p w:rsidR="005616EB" w:rsidRDefault="005616EB" w:rsidP="005616EB">
      <w:pPr>
        <w:jc w:val="center"/>
        <w:rPr>
          <w:color w:val="2E2D2D"/>
          <w:sz w:val="28"/>
          <w:szCs w:val="28"/>
        </w:rPr>
      </w:pPr>
      <w:r>
        <w:rPr>
          <w:sz w:val="28"/>
          <w:szCs w:val="28"/>
        </w:rPr>
        <w:t xml:space="preserve">via </w:t>
      </w:r>
      <w:proofErr w:type="spellStart"/>
      <w:r>
        <w:rPr>
          <w:sz w:val="28"/>
          <w:szCs w:val="28"/>
        </w:rPr>
        <w:t>LiveToAir</w:t>
      </w:r>
      <w:proofErr w:type="spellEnd"/>
      <w:r>
        <w:rPr>
          <w:sz w:val="28"/>
          <w:szCs w:val="28"/>
        </w:rPr>
        <w:t xml:space="preserve"> option </w:t>
      </w:r>
      <w:r>
        <w:rPr>
          <w:color w:val="2E2D2D"/>
          <w:sz w:val="28"/>
          <w:szCs w:val="28"/>
        </w:rPr>
        <w:t xml:space="preserve">(i.e. make public comment, </w:t>
      </w:r>
    </w:p>
    <w:p w:rsidR="005616EB" w:rsidRDefault="005616EB" w:rsidP="005616EB">
      <w:pPr>
        <w:jc w:val="center"/>
        <w:rPr>
          <w:sz w:val="28"/>
          <w:szCs w:val="28"/>
        </w:rPr>
      </w:pPr>
      <w:r>
        <w:rPr>
          <w:color w:val="2E2D2D"/>
          <w:sz w:val="28"/>
          <w:szCs w:val="28"/>
        </w:rPr>
        <w:t>or present/speak on an agenda item)</w:t>
      </w:r>
    </w:p>
    <w:p w:rsidR="005616EB" w:rsidRDefault="005616EB" w:rsidP="00EB6242">
      <w:pPr>
        <w:rPr>
          <w:sz w:val="28"/>
          <w:szCs w:val="28"/>
        </w:rPr>
      </w:pPr>
    </w:p>
    <w:p w:rsidR="00EB6242" w:rsidRDefault="00EB6242" w:rsidP="005331AB">
      <w:pPr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Please see the steps below to use the PARTICIPATE via </w:t>
      </w:r>
      <w:proofErr w:type="spellStart"/>
      <w:r>
        <w:rPr>
          <w:sz w:val="28"/>
          <w:szCs w:val="28"/>
        </w:rPr>
        <w:t>LiveToAir</w:t>
      </w:r>
      <w:proofErr w:type="spellEnd"/>
      <w:r>
        <w:rPr>
          <w:sz w:val="28"/>
          <w:szCs w:val="28"/>
        </w:rPr>
        <w:t xml:space="preserve"> option </w:t>
      </w:r>
      <w:r>
        <w:rPr>
          <w:color w:val="2E2D2D"/>
          <w:sz w:val="28"/>
          <w:szCs w:val="28"/>
        </w:rPr>
        <w:t>(i.e. make public comment, or present/speak on an agenda item)</w:t>
      </w:r>
      <w:r>
        <w:rPr>
          <w:sz w:val="28"/>
          <w:szCs w:val="28"/>
        </w:rPr>
        <w:t xml:space="preserve"> for the CRA meetings:</w:t>
      </w:r>
    </w:p>
    <w:p w:rsidR="00EB0FFD" w:rsidRDefault="005331AB" w:rsidP="005331AB">
      <w:pPr>
        <w:jc w:val="both"/>
      </w:pPr>
    </w:p>
    <w:p w:rsidR="009C7F92" w:rsidRDefault="009C7F92" w:rsidP="005331AB">
      <w:pPr>
        <w:jc w:val="both"/>
      </w:pPr>
      <w:bookmarkStart w:id="1" w:name="_Hlk171601501"/>
      <w:r>
        <w:rPr>
          <w:noProof/>
        </w:rPr>
        <w:drawing>
          <wp:inline distT="0" distB="0" distL="0" distR="0" wp14:anchorId="28DAF054" wp14:editId="5928AADF">
            <wp:extent cx="5943600" cy="2847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68" w:rsidRDefault="00F54C68" w:rsidP="005331AB">
      <w:pPr>
        <w:jc w:val="both"/>
        <w:rPr>
          <w:sz w:val="28"/>
          <w:szCs w:val="28"/>
        </w:rPr>
      </w:pPr>
    </w:p>
    <w:p w:rsidR="00EB6242" w:rsidRDefault="00EB6242" w:rsidP="005331AB">
      <w:pPr>
        <w:jc w:val="both"/>
        <w:rPr>
          <w:sz w:val="28"/>
          <w:szCs w:val="28"/>
        </w:rPr>
      </w:pPr>
      <w:r>
        <w:rPr>
          <w:sz w:val="28"/>
          <w:szCs w:val="28"/>
        </w:rPr>
        <w:t>Step 1</w:t>
      </w:r>
    </w:p>
    <w:p w:rsidR="00EB6242" w:rsidRDefault="00EB6242" w:rsidP="005331AB">
      <w:pPr>
        <w:jc w:val="both"/>
        <w:rPr>
          <w:color w:val="2E2D2D"/>
          <w:sz w:val="28"/>
          <w:szCs w:val="28"/>
        </w:rPr>
      </w:pPr>
      <w:r>
        <w:rPr>
          <w:color w:val="2E2D2D"/>
          <w:sz w:val="28"/>
          <w:szCs w:val="28"/>
        </w:rPr>
        <w:t>To </w:t>
      </w:r>
      <w:r>
        <w:rPr>
          <w:b/>
          <w:bCs/>
          <w:color w:val="2E2D2D"/>
          <w:sz w:val="28"/>
          <w:szCs w:val="28"/>
        </w:rPr>
        <w:t>PARTICIPATE</w:t>
      </w:r>
      <w:r>
        <w:rPr>
          <w:color w:val="2E2D2D"/>
          <w:sz w:val="28"/>
          <w:szCs w:val="28"/>
        </w:rPr>
        <w:t xml:space="preserve"> in the meeting via </w:t>
      </w:r>
      <w:proofErr w:type="spellStart"/>
      <w:r>
        <w:rPr>
          <w:color w:val="2E2D2D"/>
          <w:sz w:val="28"/>
          <w:szCs w:val="28"/>
        </w:rPr>
        <w:t>LiveToAir</w:t>
      </w:r>
      <w:proofErr w:type="spellEnd"/>
      <w:r>
        <w:rPr>
          <w:color w:val="2E2D2D"/>
          <w:sz w:val="28"/>
          <w:szCs w:val="28"/>
        </w:rPr>
        <w:t xml:space="preserve"> (i.e. make public comment, or present/speak on an agenda item), please use th</w:t>
      </w:r>
      <w:r w:rsidR="00F54C68">
        <w:rPr>
          <w:color w:val="2E2D2D"/>
          <w:sz w:val="28"/>
          <w:szCs w:val="28"/>
        </w:rPr>
        <w:t>e</w:t>
      </w:r>
      <w:r>
        <w:rPr>
          <w:color w:val="2E2D2D"/>
          <w:sz w:val="28"/>
          <w:szCs w:val="28"/>
        </w:rPr>
        <w:t xml:space="preserve"> link</w:t>
      </w:r>
      <w:r w:rsidR="00F54C68">
        <w:rPr>
          <w:color w:val="2E2D2D"/>
          <w:sz w:val="28"/>
          <w:szCs w:val="28"/>
        </w:rPr>
        <w:t xml:space="preserve"> provided on the CRA’s Website for each meeting: </w:t>
      </w:r>
      <w:hyperlink r:id="rId5" w:history="1">
        <w:r w:rsidR="00F54C68" w:rsidRPr="00A91FAE">
          <w:rPr>
            <w:rStyle w:val="Hyperlink"/>
            <w:sz w:val="28"/>
            <w:szCs w:val="28"/>
          </w:rPr>
          <w:t>https://www.boyntonbeachcra.com/about-bbcra/meeting-agendas-minutes/bbcra-board-meeting-agendas-minutes</w:t>
        </w:r>
      </w:hyperlink>
    </w:p>
    <w:p w:rsidR="00EB6242" w:rsidRDefault="00EB6242" w:rsidP="005331AB">
      <w:pPr>
        <w:jc w:val="both"/>
        <w:rPr>
          <w:sz w:val="28"/>
          <w:szCs w:val="28"/>
        </w:rPr>
      </w:pPr>
    </w:p>
    <w:p w:rsidR="00EB6242" w:rsidRDefault="00EB6242" w:rsidP="005331AB">
      <w:pPr>
        <w:autoSpaceDE w:val="0"/>
        <w:autoSpaceDN w:val="0"/>
        <w:jc w:val="both"/>
        <w:rPr>
          <w:sz w:val="28"/>
          <w:szCs w:val="28"/>
        </w:rPr>
      </w:pPr>
    </w:p>
    <w:p w:rsidR="00F54C68" w:rsidRDefault="00F54C68" w:rsidP="005331AB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6242" w:rsidRDefault="00EB6242" w:rsidP="005331AB">
      <w:pPr>
        <w:autoSpaceDE w:val="0"/>
        <w:autoSpaceDN w:val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Step 2 – </w:t>
      </w:r>
      <w:r>
        <w:rPr>
          <w:color w:val="FF0000"/>
          <w:sz w:val="28"/>
          <w:szCs w:val="28"/>
        </w:rPr>
        <w:t xml:space="preserve">Once prompted, you </w:t>
      </w:r>
      <w:r>
        <w:rPr>
          <w:color w:val="FF0000"/>
          <w:sz w:val="28"/>
          <w:szCs w:val="28"/>
          <w:u w:val="single"/>
        </w:rPr>
        <w:t>MUST</w:t>
      </w:r>
      <w:r>
        <w:rPr>
          <w:color w:val="FF0000"/>
          <w:sz w:val="28"/>
          <w:szCs w:val="28"/>
        </w:rPr>
        <w:t xml:space="preserve"> provide access to your devices microphone AND camera in order to speak. </w:t>
      </w:r>
    </w:p>
    <w:p w:rsidR="00EB6242" w:rsidRDefault="00EB6242" w:rsidP="005331AB">
      <w:pPr>
        <w:jc w:val="both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 xml:space="preserve">NOTE: </w:t>
      </w:r>
      <w:r>
        <w:rPr>
          <w:color w:val="000000"/>
          <w:sz w:val="28"/>
          <w:szCs w:val="28"/>
        </w:rPr>
        <w:t>Camera view MUST BE horizontal.</w:t>
      </w:r>
    </w:p>
    <w:p w:rsidR="001303CC" w:rsidRDefault="001303CC" w:rsidP="005331AB">
      <w:pPr>
        <w:jc w:val="both"/>
      </w:pPr>
      <w:r>
        <w:rPr>
          <w:noProof/>
        </w:rPr>
        <w:drawing>
          <wp:inline distT="0" distB="0" distL="0" distR="0" wp14:anchorId="7E669837" wp14:editId="61CBCD00">
            <wp:extent cx="5943600" cy="33324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CC" w:rsidRDefault="001303CC" w:rsidP="005331AB">
      <w:pPr>
        <w:jc w:val="both"/>
      </w:pPr>
    </w:p>
    <w:bookmarkEnd w:id="1"/>
    <w:p w:rsidR="001303CC" w:rsidRDefault="001303CC" w:rsidP="005331AB">
      <w:pPr>
        <w:jc w:val="both"/>
      </w:pPr>
      <w:r>
        <w:rPr>
          <w:noProof/>
        </w:rPr>
        <w:drawing>
          <wp:inline distT="0" distB="0" distL="0" distR="0" wp14:anchorId="1B93330E" wp14:editId="34EBD92D">
            <wp:extent cx="5943600" cy="19977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CC" w:rsidRDefault="005616EB" w:rsidP="005331AB">
      <w:pPr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2867485"/>
            <wp:effectExtent l="0" t="0" r="0" b="9525"/>
            <wp:docPr id="11" name="Picture 11" descr="cid:image006.png@01DAD3A3.2A1F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6.png@01DAD3A3.2A1F383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EB" w:rsidRDefault="005616EB" w:rsidP="005331AB">
      <w:pPr>
        <w:jc w:val="both"/>
      </w:pPr>
    </w:p>
    <w:p w:rsidR="005616EB" w:rsidRDefault="005616EB" w:rsidP="005331AB">
      <w:pPr>
        <w:jc w:val="both"/>
      </w:pPr>
      <w:r>
        <w:br w:type="page"/>
      </w:r>
    </w:p>
    <w:p w:rsidR="005616EB" w:rsidRDefault="005616EB" w:rsidP="005331A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Step 3 – The meeting operator will speak to you and ask which agenda item you are there to speak about. </w:t>
      </w:r>
    </w:p>
    <w:p w:rsidR="005616EB" w:rsidRDefault="005616EB" w:rsidP="005331AB">
      <w:pPr>
        <w:jc w:val="both"/>
        <w:rPr>
          <w:sz w:val="28"/>
          <w:szCs w:val="28"/>
        </w:rPr>
      </w:pPr>
      <w:r>
        <w:rPr>
          <w:sz w:val="28"/>
          <w:szCs w:val="28"/>
        </w:rPr>
        <w:t>Note: Please respond to the operator as that allows them to get you in the proper queue for the meeting.</w:t>
      </w:r>
    </w:p>
    <w:p w:rsidR="005616EB" w:rsidRDefault="005616EB" w:rsidP="005331AB">
      <w:pPr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943600" cy="2902391"/>
            <wp:effectExtent l="0" t="0" r="0" b="0"/>
            <wp:docPr id="12" name="Picture 12" descr="cid:image007.png@01DAD3A3.2A1F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7.png@01DAD3A3.2A1F383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EB" w:rsidRDefault="005616EB" w:rsidP="005331AB">
      <w:pPr>
        <w:jc w:val="both"/>
      </w:pPr>
    </w:p>
    <w:p w:rsidR="005616EB" w:rsidRDefault="005616EB" w:rsidP="005331AB">
      <w:pPr>
        <w:jc w:val="both"/>
      </w:pPr>
      <w:r>
        <w:br w:type="page"/>
      </w:r>
    </w:p>
    <w:p w:rsidR="005616EB" w:rsidRDefault="005616EB" w:rsidP="005331A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Step </w:t>
      </w:r>
      <w:r>
        <w:rPr>
          <w:sz w:val="28"/>
          <w:szCs w:val="28"/>
        </w:rPr>
        <w:t>4</w:t>
      </w:r>
      <w:r>
        <w:rPr>
          <w:sz w:val="28"/>
          <w:szCs w:val="28"/>
        </w:rPr>
        <w:t xml:space="preserve"> – Please do not walk away from your device until your agenda item is complete.</w:t>
      </w:r>
    </w:p>
    <w:p w:rsidR="005616EB" w:rsidRDefault="005616EB" w:rsidP="005331AB">
      <w:pPr>
        <w:jc w:val="both"/>
        <w:rPr>
          <w:sz w:val="28"/>
          <w:szCs w:val="28"/>
        </w:rPr>
      </w:pPr>
    </w:p>
    <w:p w:rsidR="005616EB" w:rsidRDefault="005616EB" w:rsidP="005331A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217858"/>
            <wp:effectExtent l="0" t="0" r="0" b="1905"/>
            <wp:docPr id="13" name="Picture 13" descr="cid:image001.png@01DAD3A3.4FAD2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1.png@01DAD3A3.4FAD2C1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EB" w:rsidRDefault="005616EB" w:rsidP="005331AB">
      <w:pPr>
        <w:jc w:val="both"/>
      </w:pPr>
    </w:p>
    <w:p w:rsidR="005616EB" w:rsidRDefault="005616EB" w:rsidP="005331AB">
      <w:pPr>
        <w:jc w:val="both"/>
        <w:rPr>
          <w:sz w:val="28"/>
          <w:szCs w:val="28"/>
        </w:rPr>
      </w:pPr>
      <w:r>
        <w:rPr>
          <w:sz w:val="28"/>
          <w:szCs w:val="28"/>
        </w:rPr>
        <w:t>Thank you.</w:t>
      </w:r>
    </w:p>
    <w:bookmarkEnd w:id="0"/>
    <w:p w:rsidR="005616EB" w:rsidRDefault="005616EB" w:rsidP="005331AB">
      <w:pPr>
        <w:jc w:val="both"/>
      </w:pPr>
    </w:p>
    <w:sectPr w:rsidR="005616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2"/>
    <w:rsid w:val="001303CC"/>
    <w:rsid w:val="002B7D27"/>
    <w:rsid w:val="005331AB"/>
    <w:rsid w:val="005616EB"/>
    <w:rsid w:val="0057327C"/>
    <w:rsid w:val="00856BD6"/>
    <w:rsid w:val="009C7F92"/>
    <w:rsid w:val="00CE6CBD"/>
    <w:rsid w:val="00EB6242"/>
    <w:rsid w:val="00F5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B539F"/>
  <w15:chartTrackingRefBased/>
  <w15:docId w15:val="{876847D1-468C-4D53-A0C9-F674C738D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242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4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image006.png@01DAE8DC.CF13792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5.png@01DAE8DC.CF137920" TargetMode="External"/><Relationship Id="rId5" Type="http://schemas.openxmlformats.org/officeDocument/2006/relationships/hyperlink" Target="https://www.boyntonbeachcra.com/about-bbcra/meeting-agendas-minutes/bbcra-board-meeting-agendas-minute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cid:image004.png@01DAE8DC.CF1379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Curfman, Vicki</dc:creator>
  <cp:keywords/>
  <dc:description/>
  <cp:lastModifiedBy>Curfman, Vicki</cp:lastModifiedBy>
  <cp:revision>4</cp:revision>
  <dcterms:created xsi:type="dcterms:W3CDTF">2024-07-11T18:16:00Z</dcterms:created>
  <dcterms:modified xsi:type="dcterms:W3CDTF">2024-08-13T16:01:00Z</dcterms:modified>
</cp:coreProperties>
</file>